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0C" w:rsidRDefault="00B41D8E" w:rsidP="00B41D8E">
      <w:pPr>
        <w:ind w:rightChars="-732" w:right="-1757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　　　</w:t>
      </w:r>
      <w:r w:rsidR="004C0A64">
        <w:rPr>
          <w:rFonts w:ascii="標楷體" w:eastAsia="標楷體" w:hAnsi="標楷體" w:hint="eastAsia"/>
          <w:b/>
          <w:bCs/>
          <w:sz w:val="36"/>
          <w:szCs w:val="36"/>
        </w:rPr>
        <w:t>202</w:t>
      </w:r>
      <w:r w:rsidR="00571601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4C0A64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571601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="004C0A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 報名表</w:t>
      </w:r>
    </w:p>
    <w:tbl>
      <w:tblPr>
        <w:tblStyle w:val="a3"/>
        <w:tblW w:w="10916" w:type="dxa"/>
        <w:tblInd w:w="-1441" w:type="dxa"/>
        <w:tblLook w:val="04A0" w:firstRow="1" w:lastRow="0" w:firstColumn="1" w:lastColumn="0" w:noHBand="0" w:noVBand="1"/>
      </w:tblPr>
      <w:tblGrid>
        <w:gridCol w:w="2836"/>
        <w:gridCol w:w="1984"/>
        <w:gridCol w:w="1985"/>
        <w:gridCol w:w="2268"/>
        <w:gridCol w:w="1843"/>
      </w:tblGrid>
      <w:tr w:rsidR="004C0A64" w:rsidTr="00644DEC">
        <w:trPr>
          <w:trHeight w:val="93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C0A64" w:rsidRPr="00644DEC" w:rsidRDefault="004C0A64" w:rsidP="00812328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44DEC">
              <w:rPr>
                <w:rFonts w:ascii="標楷體" w:eastAsia="標楷體" w:hAnsi="標楷體" w:hint="eastAsia"/>
                <w:szCs w:val="24"/>
              </w:rPr>
              <w:t xml:space="preserve"> 組別</w:t>
            </w:r>
          </w:p>
          <w:p w:rsidR="004C0A64" w:rsidRPr="00644DEC" w:rsidRDefault="004C0A64" w:rsidP="00812328">
            <w:pPr>
              <w:spacing w:line="360" w:lineRule="exact"/>
              <w:ind w:firstLineChars="106" w:firstLine="254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報名</w:t>
            </w:r>
          </w:p>
          <w:p w:rsidR="004C0A64" w:rsidRPr="00644DEC" w:rsidRDefault="004C0A64" w:rsidP="00812328">
            <w:pPr>
              <w:spacing w:line="360" w:lineRule="exact"/>
              <w:ind w:firstLineChars="106" w:firstLine="254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獎項</w:t>
            </w:r>
          </w:p>
          <w:p w:rsidR="004C0A64" w:rsidRDefault="004C0A64" w:rsidP="00812328">
            <w:pPr>
              <w:spacing w:line="360" w:lineRule="exact"/>
              <w:ind w:firstLineChars="70" w:firstLine="168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(可多選)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:rsidR="004C0A64" w:rsidRPr="00644DEC" w:rsidRDefault="004C0A64" w:rsidP="005B651E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44DEC">
              <w:rPr>
                <w:rFonts w:ascii="標楷體" w:eastAsia="標楷體" w:hAnsi="標楷體" w:hint="eastAsia"/>
                <w:b/>
                <w:szCs w:val="24"/>
              </w:rPr>
              <w:t>銀行組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:rsidR="004C0A64" w:rsidRPr="00644DEC" w:rsidRDefault="004C0A64" w:rsidP="005B651E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44DEC">
              <w:rPr>
                <w:rFonts w:ascii="標楷體" w:eastAsia="標楷體" w:hAnsi="標楷體" w:hint="eastAsia"/>
                <w:b/>
                <w:szCs w:val="24"/>
              </w:rPr>
              <w:t>保險組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:rsidR="004C0A64" w:rsidRPr="00644DEC" w:rsidRDefault="004C0A64" w:rsidP="005B651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4DEC">
              <w:rPr>
                <w:rFonts w:ascii="標楷體" w:eastAsia="標楷體" w:hAnsi="標楷體" w:hint="eastAsia"/>
                <w:b/>
                <w:szCs w:val="24"/>
              </w:rPr>
              <w:t>證期組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:rsidR="004C0A64" w:rsidRPr="00644DEC" w:rsidRDefault="00644DEC" w:rsidP="005B651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4DEC">
              <w:rPr>
                <w:rFonts w:ascii="標楷體" w:eastAsia="標楷體" w:hAnsi="標楷體" w:hint="eastAsia"/>
                <w:b/>
                <w:szCs w:val="24"/>
              </w:rPr>
              <w:t>創新金融獎</w:t>
            </w:r>
          </w:p>
        </w:tc>
      </w:tr>
      <w:tr w:rsidR="004C0A64" w:rsidTr="00644DEC">
        <w:trPr>
          <w:trHeight w:val="631"/>
        </w:trPr>
        <w:tc>
          <w:tcPr>
            <w:tcW w:w="283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0A64" w:rsidRDefault="004C0A64" w:rsidP="005B651E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A64" w:rsidRPr="00644DEC" w:rsidRDefault="004C0A64" w:rsidP="00A2543E">
            <w:pPr>
              <w:spacing w:line="320" w:lineRule="exact"/>
              <w:ind w:firstLineChars="132" w:firstLine="317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□金控體系</w:t>
            </w:r>
          </w:p>
          <w:p w:rsidR="004C0A64" w:rsidRPr="00644DEC" w:rsidRDefault="004C0A64" w:rsidP="00A2543E">
            <w:pPr>
              <w:spacing w:line="320" w:lineRule="exact"/>
              <w:ind w:firstLineChars="132" w:firstLine="317"/>
              <w:rPr>
                <w:rFonts w:ascii="標楷體" w:eastAsia="標楷體" w:hAnsi="標楷體"/>
                <w:b/>
                <w:bCs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□非金控體系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A64" w:rsidRPr="00644DEC" w:rsidRDefault="004C0A64" w:rsidP="00A2543E">
            <w:pPr>
              <w:spacing w:line="320" w:lineRule="exact"/>
              <w:ind w:firstLineChars="164" w:firstLine="394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□壽險業</w:t>
            </w:r>
          </w:p>
          <w:p w:rsidR="004C0A64" w:rsidRPr="00644DEC" w:rsidRDefault="004C0A64" w:rsidP="00A2543E">
            <w:pPr>
              <w:spacing w:line="320" w:lineRule="exact"/>
              <w:ind w:firstLineChars="164" w:firstLine="394"/>
              <w:rPr>
                <w:rFonts w:ascii="標楷體" w:eastAsia="標楷體" w:hAnsi="標楷體"/>
                <w:b/>
                <w:bCs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□產險業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A64" w:rsidRPr="00644DEC" w:rsidRDefault="004C0A64" w:rsidP="00D318FC">
            <w:pPr>
              <w:spacing w:line="320" w:lineRule="exact"/>
              <w:ind w:firstLineChars="131" w:firstLine="314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□證券商</w:t>
            </w:r>
          </w:p>
          <w:p w:rsidR="004C0A64" w:rsidRPr="00644DEC" w:rsidRDefault="004C0A64" w:rsidP="00D318FC">
            <w:pPr>
              <w:spacing w:line="320" w:lineRule="exact"/>
              <w:ind w:firstLineChars="131" w:firstLine="314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□期貨業</w:t>
            </w:r>
          </w:p>
          <w:p w:rsidR="004C0A64" w:rsidRPr="00644DEC" w:rsidRDefault="004C0A64" w:rsidP="00D318FC">
            <w:pPr>
              <w:spacing w:line="320" w:lineRule="exact"/>
              <w:ind w:firstLineChars="131" w:firstLine="314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□投信投顧業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4" w:rsidRDefault="004C0A64" w:rsidP="00D318FC">
            <w:pPr>
              <w:spacing w:line="320" w:lineRule="exact"/>
              <w:ind w:firstLineChars="131" w:firstLine="314"/>
              <w:rPr>
                <w:rFonts w:ascii="標楷體" w:eastAsia="標楷體" w:hAnsi="標楷體"/>
                <w:szCs w:val="28"/>
              </w:rPr>
            </w:pPr>
          </w:p>
        </w:tc>
      </w:tr>
      <w:tr w:rsidR="00E86087" w:rsidTr="00644DEC">
        <w:trPr>
          <w:trHeight w:val="153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5B651E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36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數位創新獎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5B651E" w:rsidRDefault="00E86087" w:rsidP="0098532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5B651E" w:rsidRDefault="00E86087" w:rsidP="0098532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5B651E" w:rsidRDefault="00E86087" w:rsidP="0098532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87" w:rsidRDefault="00E86087" w:rsidP="00644DE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087" w:rsidRDefault="00E86087" w:rsidP="00644DE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087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E86087" w:rsidTr="00644DEC">
        <w:trPr>
          <w:trHeight w:val="64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5B651E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36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數位服務獎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5B651E" w:rsidRDefault="00E86087" w:rsidP="0098532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5B651E" w:rsidRDefault="00E86087" w:rsidP="0098532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5B651E" w:rsidRDefault="00E86087" w:rsidP="0098532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7" w:rsidTr="00644DEC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A2543E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數位普惠獎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A254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A254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A2543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7" w:rsidTr="003B1B57">
        <w:trPr>
          <w:trHeight w:val="443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數位資訊安全獎-安全組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7" w:rsidTr="003B1B57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數位資訊安全獎-反詐組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7" w:rsidTr="003B1B57">
        <w:trPr>
          <w:trHeight w:val="64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數位公平待客獎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7" w:rsidTr="003B1B57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綠色淨零金融獎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4C0A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87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7" w:rsidTr="003B1B57">
        <w:trPr>
          <w:trHeight w:val="64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644DEC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B41D8E">
              <w:rPr>
                <w:rFonts w:ascii="標楷體" w:eastAsia="標楷體" w:hAnsi="標楷體" w:hint="eastAsia"/>
                <w:szCs w:val="28"/>
              </w:rPr>
              <w:t>AI 智能實踐典範獎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87" w:rsidRPr="00A2543E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87" w:rsidRDefault="00E8608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727" w:rsidTr="00E86087">
        <w:trPr>
          <w:trHeight w:val="518"/>
        </w:trPr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27" w:rsidRPr="00644DEC" w:rsidRDefault="00EF5727" w:rsidP="00EF5727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/>
                <w:szCs w:val="28"/>
              </w:rPr>
              <w:t>創新金融獎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27" w:rsidRPr="00A2543E" w:rsidRDefault="00EF572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27" w:rsidRPr="00A2543E" w:rsidRDefault="00EF572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27" w:rsidRPr="00A2543E" w:rsidRDefault="00EF572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27" w:rsidRPr="00A2543E" w:rsidRDefault="00EF5727" w:rsidP="00EF57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43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EF5727" w:rsidTr="00644DEC">
        <w:trPr>
          <w:trHeight w:val="513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5727" w:rsidRPr="00644DEC" w:rsidRDefault="00EF5727" w:rsidP="00EF5727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44DEC">
              <w:rPr>
                <w:rFonts w:ascii="標楷體" w:eastAsia="標楷體" w:hAnsi="標楷體" w:hint="eastAsia"/>
                <w:b/>
                <w:bCs/>
                <w:szCs w:val="24"/>
              </w:rPr>
              <w:t>報名及審查費用合計：</w:t>
            </w:r>
          </w:p>
          <w:p w:rsidR="00EF5727" w:rsidRPr="00C6680B" w:rsidRDefault="00EF5727" w:rsidP="00EF5727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□</w:t>
            </w:r>
            <w:r w:rsidRPr="00644DEC">
              <w:rPr>
                <w:rFonts w:ascii="標楷體" w:eastAsia="標楷體" w:hAnsi="標楷體" w:hint="eastAsia"/>
                <w:b/>
                <w:bCs/>
                <w:szCs w:val="24"/>
              </w:rPr>
              <w:t>NT$52</w:t>
            </w:r>
            <w:r w:rsidRPr="00644DEC">
              <w:rPr>
                <w:rFonts w:ascii="標楷體" w:eastAsia="標楷體" w:hAnsi="標楷體"/>
                <w:b/>
                <w:bCs/>
                <w:szCs w:val="24"/>
              </w:rPr>
              <w:t>,500</w:t>
            </w:r>
            <w:r w:rsidRPr="00644DEC">
              <w:rPr>
                <w:rFonts w:ascii="標楷體" w:eastAsia="標楷體" w:hAnsi="標楷體" w:hint="eastAsia"/>
                <w:b/>
                <w:bCs/>
                <w:szCs w:val="24"/>
              </w:rPr>
              <w:t>元整(含稅)</w:t>
            </w:r>
            <w:r w:rsidRPr="00644DE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644DEC">
              <w:rPr>
                <w:rFonts w:ascii="標楷體" w:eastAsia="標楷體" w:hAnsi="標楷體" w:hint="eastAsia"/>
                <w:b/>
                <w:bCs/>
                <w:szCs w:val="24"/>
              </w:rPr>
              <w:t>NT$31</w:t>
            </w:r>
            <w:r w:rsidRPr="00644DEC">
              <w:rPr>
                <w:rFonts w:ascii="標楷體" w:eastAsia="標楷體" w:hAnsi="標楷體"/>
                <w:b/>
                <w:bCs/>
                <w:szCs w:val="24"/>
              </w:rPr>
              <w:t>,500(含稅)</w:t>
            </w:r>
            <w:r w:rsidRPr="00D9755E">
              <w:rPr>
                <w:rFonts w:ascii="標楷體" w:eastAsia="標楷體" w:hAnsi="標楷體"/>
                <w:bCs/>
                <w:color w:val="FF0000"/>
                <w:szCs w:val="24"/>
              </w:rPr>
              <w:t>僅限創新金融獎</w:t>
            </w:r>
          </w:p>
        </w:tc>
      </w:tr>
      <w:tr w:rsidR="00EF5727" w:rsidRPr="00A2543E" w:rsidTr="00644DEC">
        <w:trPr>
          <w:trHeight w:val="466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727" w:rsidRPr="00644DEC" w:rsidRDefault="00EF5727" w:rsidP="00EF5727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644DEC">
              <w:rPr>
                <w:rFonts w:ascii="標楷體" w:eastAsia="標楷體" w:hAnsi="標楷體" w:hint="eastAsia"/>
                <w:bCs/>
                <w:sz w:val="22"/>
                <w:szCs w:val="24"/>
              </w:rPr>
              <w:t>【繳費資訊】</w:t>
            </w:r>
          </w:p>
          <w:p w:rsidR="00EF5727" w:rsidRPr="00644DEC" w:rsidRDefault="00EF5727" w:rsidP="00EF5727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644DEC">
              <w:rPr>
                <w:rFonts w:ascii="標楷體" w:eastAsia="標楷體" w:hAnsi="標楷體" w:hint="eastAsia"/>
                <w:bCs/>
                <w:sz w:val="22"/>
                <w:szCs w:val="24"/>
              </w:rPr>
              <w:t>*完成繳費後，請至活動官網上傳「繳款單據」，以利核對帳務並寄發電子發票。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5727" w:rsidRPr="00644DEC" w:rsidRDefault="00EF5727" w:rsidP="00EF5727">
            <w:pPr>
              <w:spacing w:line="320" w:lineRule="exact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644DEC">
              <w:rPr>
                <w:rFonts w:ascii="標楷體" w:eastAsia="標楷體" w:hAnsi="標楷體" w:hint="eastAsia"/>
                <w:bCs/>
                <w:sz w:val="22"/>
                <w:szCs w:val="24"/>
              </w:rPr>
              <w:t>戶名：工商財經數位股份有限公司</w:t>
            </w:r>
          </w:p>
          <w:p w:rsidR="00EF5727" w:rsidRPr="00644DEC" w:rsidRDefault="00EF5727" w:rsidP="00EF5727">
            <w:pPr>
              <w:spacing w:line="320" w:lineRule="exact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644DEC">
              <w:rPr>
                <w:rFonts w:ascii="標楷體" w:eastAsia="標楷體" w:hAnsi="標楷體" w:hint="eastAsia"/>
                <w:bCs/>
                <w:sz w:val="22"/>
                <w:szCs w:val="24"/>
              </w:rPr>
              <w:t>帳號：華南銀行(代碼008)157-100-152251分行：萬華分行</w:t>
            </w:r>
          </w:p>
        </w:tc>
      </w:tr>
    </w:tbl>
    <w:p w:rsidR="007D5164" w:rsidRPr="00A2543E" w:rsidRDefault="007D5164" w:rsidP="00A2543E">
      <w:pPr>
        <w:spacing w:line="320" w:lineRule="exact"/>
        <w:rPr>
          <w:rFonts w:ascii="標楷體" w:eastAsia="標楷體" w:hAnsi="標楷體"/>
          <w:szCs w:val="24"/>
        </w:rPr>
      </w:pPr>
    </w:p>
    <w:tbl>
      <w:tblPr>
        <w:tblW w:w="10916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5"/>
        <w:gridCol w:w="1471"/>
        <w:gridCol w:w="1908"/>
        <w:gridCol w:w="1499"/>
        <w:gridCol w:w="3513"/>
      </w:tblGrid>
      <w:tr w:rsidR="00505C31" w:rsidTr="00644DEC">
        <w:trPr>
          <w:cantSplit/>
          <w:trHeight w:val="369"/>
          <w:jc w:val="center"/>
        </w:trPr>
        <w:tc>
          <w:tcPr>
            <w:tcW w:w="2525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公司名稱</w:t>
            </w:r>
          </w:p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（全名）</w:t>
            </w:r>
          </w:p>
        </w:tc>
        <w:tc>
          <w:tcPr>
            <w:tcW w:w="1471" w:type="dxa"/>
            <w:tcBorders>
              <w:top w:val="single" w:sz="18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中文</w:t>
            </w:r>
          </w:p>
        </w:tc>
        <w:tc>
          <w:tcPr>
            <w:tcW w:w="6920" w:type="dxa"/>
            <w:gridSpan w:val="3"/>
            <w:tcBorders>
              <w:top w:val="single" w:sz="18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18" w:space="0" w:color="0D0D0D" w:themeColor="text1" w:themeTint="F2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05C31" w:rsidTr="00644DEC">
        <w:trPr>
          <w:cantSplit/>
          <w:trHeight w:val="29"/>
          <w:jc w:val="center"/>
        </w:trPr>
        <w:tc>
          <w:tcPr>
            <w:tcW w:w="2525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英文</w:t>
            </w:r>
          </w:p>
        </w:tc>
        <w:tc>
          <w:tcPr>
            <w:tcW w:w="6920" w:type="dxa"/>
            <w:gridSpan w:val="3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18" w:space="0" w:color="0D0D0D" w:themeColor="text1" w:themeTint="F2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05C31" w:rsidTr="00644DEC">
        <w:trPr>
          <w:cantSplit/>
          <w:trHeight w:val="198"/>
          <w:jc w:val="center"/>
        </w:trPr>
        <w:tc>
          <w:tcPr>
            <w:tcW w:w="2525" w:type="dxa"/>
            <w:tcBorders>
              <w:top w:val="single" w:sz="6" w:space="0" w:color="0D0D0D" w:themeColor="text1" w:themeTint="F2"/>
              <w:left w:val="single" w:sz="18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總公司地址</w:t>
            </w:r>
          </w:p>
        </w:tc>
        <w:tc>
          <w:tcPr>
            <w:tcW w:w="8391" w:type="dxa"/>
            <w:gridSpan w:val="4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18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ind w:firstLineChars="50" w:firstLine="120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□□□</w:t>
            </w:r>
          </w:p>
        </w:tc>
      </w:tr>
      <w:tr w:rsidR="00505C31" w:rsidTr="00644DEC">
        <w:trPr>
          <w:cantSplit/>
          <w:trHeight w:val="59"/>
          <w:jc w:val="center"/>
        </w:trPr>
        <w:tc>
          <w:tcPr>
            <w:tcW w:w="2525" w:type="dxa"/>
            <w:tcBorders>
              <w:top w:val="single" w:sz="6" w:space="0" w:color="0D0D0D" w:themeColor="text1" w:themeTint="F2"/>
              <w:left w:val="single" w:sz="18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總公司電話</w:t>
            </w:r>
          </w:p>
        </w:tc>
        <w:tc>
          <w:tcPr>
            <w:tcW w:w="8391" w:type="dxa"/>
            <w:gridSpan w:val="4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18" w:space="0" w:color="0D0D0D" w:themeColor="text1" w:themeTint="F2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05C31" w:rsidTr="00644DEC">
        <w:trPr>
          <w:cantSplit/>
          <w:trHeight w:val="59"/>
          <w:jc w:val="center"/>
        </w:trPr>
        <w:tc>
          <w:tcPr>
            <w:tcW w:w="2525" w:type="dxa"/>
            <w:tcBorders>
              <w:top w:val="single" w:sz="6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董事長</w:t>
            </w:r>
          </w:p>
        </w:tc>
        <w:tc>
          <w:tcPr>
            <w:tcW w:w="3379" w:type="dxa"/>
            <w:gridSpan w:val="2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18" w:space="0" w:color="0D0D0D" w:themeColor="text1" w:themeTint="F2"/>
              <w:right w:val="single" w:sz="6" w:space="0" w:color="0D0D0D" w:themeColor="text1" w:themeTint="F2"/>
            </w:tcBorders>
            <w:vAlign w:val="center"/>
          </w:tcPr>
          <w:p w:rsidR="00505C31" w:rsidRPr="00644DEC" w:rsidRDefault="00505C31" w:rsidP="005914F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99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18" w:space="0" w:color="0D0D0D" w:themeColor="text1" w:themeTint="F2"/>
              <w:right w:val="single" w:sz="6" w:space="0" w:color="0D0D0D" w:themeColor="text1" w:themeTint="F2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4DEC">
              <w:rPr>
                <w:rFonts w:ascii="標楷體" w:eastAsia="標楷體" w:hAnsi="標楷體" w:hint="eastAsia"/>
                <w:szCs w:val="28"/>
              </w:rPr>
              <w:t>總經理</w:t>
            </w:r>
          </w:p>
        </w:tc>
        <w:tc>
          <w:tcPr>
            <w:tcW w:w="3513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505C31" w:rsidRDefault="00505C31" w:rsidP="00505C31">
      <w:pPr>
        <w:snapToGrid w:val="0"/>
        <w:rPr>
          <w:rFonts w:ascii="標楷體" w:eastAsia="標楷體" w:hAnsi="標楷體"/>
          <w:kern w:val="0"/>
          <w:sz w:val="10"/>
          <w:szCs w:val="10"/>
        </w:rPr>
      </w:pPr>
    </w:p>
    <w:tbl>
      <w:tblPr>
        <w:tblW w:w="108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2249"/>
        <w:gridCol w:w="2453"/>
        <w:gridCol w:w="1381"/>
        <w:gridCol w:w="994"/>
        <w:gridCol w:w="2253"/>
      </w:tblGrid>
      <w:tr w:rsidR="00505C31" w:rsidTr="00644DEC">
        <w:trPr>
          <w:cantSplit/>
          <w:trHeight w:val="426"/>
          <w:jc w:val="center"/>
        </w:trPr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2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服務部門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25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31" w:rsidTr="00644DEC">
        <w:trPr>
          <w:cantSplit/>
          <w:trHeight w:val="527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28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505C31" w:rsidRPr="00644DEC" w:rsidRDefault="00505C31" w:rsidP="006F1076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（請蓋公司</w:t>
            </w:r>
            <w:r w:rsidR="00F82D20">
              <w:rPr>
                <w:rFonts w:ascii="標楷體" w:eastAsia="標楷體" w:hAnsi="標楷體" w:hint="eastAsia"/>
                <w:szCs w:val="24"/>
              </w:rPr>
              <w:t>代表</w:t>
            </w:r>
            <w:bookmarkStart w:id="0" w:name="_GoBack"/>
            <w:bookmarkEnd w:id="0"/>
            <w:r w:rsidRPr="00644DEC">
              <w:rPr>
                <w:rFonts w:ascii="標楷體" w:eastAsia="標楷體" w:hAnsi="標楷體" w:hint="eastAsia"/>
                <w:szCs w:val="24"/>
              </w:rPr>
              <w:t>章）</w:t>
            </w:r>
          </w:p>
        </w:tc>
      </w:tr>
      <w:tr w:rsidR="00505C31" w:rsidTr="00644DEC">
        <w:trPr>
          <w:cantSplit/>
          <w:trHeight w:val="577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4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C31" w:rsidRPr="00644DEC" w:rsidRDefault="00342C42" w:rsidP="00342C4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AD2089" w:rsidRPr="00644DE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報名費一律開</w:t>
            </w:r>
            <w:r w:rsidRPr="00644DE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電子發票</w:t>
            </w:r>
            <w:r w:rsidR="00AD2089" w:rsidRPr="00644DE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 w:rsidRPr="00644DE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寄送至此信箱)</w:t>
            </w:r>
          </w:p>
        </w:tc>
        <w:tc>
          <w:tcPr>
            <w:tcW w:w="4628" w:type="dxa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5C31" w:rsidRDefault="00505C31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05C31" w:rsidTr="00644DEC">
        <w:trPr>
          <w:cantSplit/>
          <w:trHeight w:val="512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統編</w:t>
            </w:r>
          </w:p>
        </w:tc>
        <w:tc>
          <w:tcPr>
            <w:tcW w:w="4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5C31" w:rsidRDefault="00505C31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05C31" w:rsidTr="00644DEC">
        <w:trPr>
          <w:cantSplit/>
          <w:trHeight w:val="587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4DEC">
              <w:rPr>
                <w:rFonts w:ascii="標楷體" w:eastAsia="標楷體" w:hAnsi="標楷體" w:hint="eastAsia"/>
                <w:szCs w:val="24"/>
              </w:rPr>
              <w:t>抬頭</w:t>
            </w:r>
          </w:p>
        </w:tc>
        <w:tc>
          <w:tcPr>
            <w:tcW w:w="470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5C31" w:rsidRPr="00644DEC" w:rsidRDefault="00505C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5C31" w:rsidRDefault="00505C31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812328" w:rsidRDefault="00C6680B" w:rsidP="00591666">
      <w:pPr>
        <w:widowControl/>
        <w:jc w:val="center"/>
        <w:rPr>
          <w:rFonts w:ascii="標楷體" w:eastAsia="標楷體" w:hAnsi="標楷體"/>
          <w:b/>
          <w:sz w:val="32"/>
        </w:rPr>
      </w:pPr>
      <w:r w:rsidRPr="002F5AF9">
        <w:rPr>
          <w:rFonts w:ascii="標楷體" w:eastAsia="標楷體" w:hAnsi="標楷體"/>
          <w:sz w:val="32"/>
        </w:rPr>
        <w:br w:type="page"/>
      </w:r>
      <w:r w:rsidR="00812328" w:rsidRPr="00E444E1">
        <w:rPr>
          <w:rFonts w:ascii="標楷體" w:eastAsia="標楷體" w:hAnsi="標楷體" w:hint="eastAsia"/>
          <w:b/>
          <w:sz w:val="32"/>
        </w:rPr>
        <w:lastRenderedPageBreak/>
        <w:t>參選聲明書暨資料處理同意書</w:t>
      </w:r>
    </w:p>
    <w:p w:rsidR="00C6680B" w:rsidRPr="00591666" w:rsidRDefault="00C6680B" w:rsidP="00812328">
      <w:pPr>
        <w:jc w:val="center"/>
        <w:rPr>
          <w:rFonts w:ascii="標楷體" w:eastAsia="標楷體" w:hAnsi="標楷體"/>
          <w:b/>
          <w:sz w:val="32"/>
        </w:rPr>
      </w:pPr>
    </w:p>
    <w:p w:rsidR="00812328" w:rsidRPr="00E444E1" w:rsidRDefault="00812328" w:rsidP="00591666">
      <w:pPr>
        <w:ind w:rightChars="35" w:right="84" w:firstLineChars="101" w:firstLine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E444E1">
        <w:rPr>
          <w:rFonts w:ascii="標楷體" w:eastAsia="標楷體" w:hAnsi="標楷體" w:hint="eastAsia"/>
          <w:sz w:val="28"/>
        </w:rPr>
        <w:t>本</w:t>
      </w:r>
      <w:r w:rsidRPr="00E444E1">
        <w:rPr>
          <w:rFonts w:ascii="標楷體" w:eastAsia="標楷體" w:hAnsi="標楷體"/>
          <w:sz w:val="28"/>
        </w:rPr>
        <w:t xml:space="preserve">公司          </w:t>
      </w:r>
      <w:r>
        <w:rPr>
          <w:rFonts w:ascii="標楷體" w:eastAsia="標楷體" w:hAnsi="標楷體" w:hint="eastAsia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申請參選</w:t>
      </w:r>
      <w:r w:rsidR="00162BE8">
        <w:rPr>
          <w:rFonts w:ascii="標楷體" w:eastAsia="標楷體" w:hAnsi="標楷體" w:hint="eastAsia"/>
          <w:sz w:val="28"/>
        </w:rPr>
        <w:t>2026</w:t>
      </w:r>
      <w:r>
        <w:rPr>
          <w:rFonts w:ascii="標楷體" w:eastAsia="標楷體" w:hAnsi="標楷體"/>
          <w:sz w:val="28"/>
        </w:rPr>
        <w:t>第</w:t>
      </w:r>
      <w:r w:rsidR="00571601">
        <w:rPr>
          <w:rFonts w:ascii="標楷體" w:eastAsia="標楷體" w:hAnsi="標楷體" w:hint="eastAsia"/>
          <w:sz w:val="28"/>
        </w:rPr>
        <w:t>六</w:t>
      </w:r>
      <w:r>
        <w:rPr>
          <w:rFonts w:ascii="標楷體" w:eastAsia="標楷體" w:hAnsi="標楷體"/>
          <w:sz w:val="28"/>
        </w:rPr>
        <w:t>屆</w:t>
      </w:r>
      <w:r>
        <w:rPr>
          <w:rFonts w:ascii="標楷體" w:eastAsia="標楷體" w:hAnsi="標楷體" w:hint="eastAsia"/>
          <w:sz w:val="28"/>
        </w:rPr>
        <w:t>工商時報數位金融獎</w:t>
      </w:r>
      <w:r w:rsidRPr="00E444E1">
        <w:rPr>
          <w:rFonts w:ascii="標楷體" w:eastAsia="標楷體" w:hAnsi="標楷體"/>
          <w:sz w:val="28"/>
        </w:rPr>
        <w:t>，所提供之參選</w:t>
      </w:r>
      <w:r>
        <w:rPr>
          <w:rFonts w:ascii="標楷體" w:eastAsia="標楷體" w:hAnsi="標楷體"/>
          <w:sz w:val="28"/>
        </w:rPr>
        <w:t>資料內容，絕無虛偽或隱匿情事，如有違反者，願依　貴</w:t>
      </w:r>
      <w:r>
        <w:rPr>
          <w:rFonts w:ascii="標楷體" w:eastAsia="標楷體" w:hAnsi="標楷體" w:hint="eastAsia"/>
          <w:sz w:val="28"/>
        </w:rPr>
        <w:t>評審委</w:t>
      </w:r>
      <w:r w:rsidRPr="00E444E1">
        <w:rPr>
          <w:rFonts w:ascii="標楷體" w:eastAsia="標楷體" w:hAnsi="標楷體"/>
          <w:sz w:val="28"/>
        </w:rPr>
        <w:t>員會相關規定處理，並負相關法律之責任。</w:t>
      </w:r>
    </w:p>
    <w:p w:rsidR="00812328" w:rsidRPr="00E444E1" w:rsidRDefault="00812328" w:rsidP="00591666">
      <w:pPr>
        <w:ind w:rightChars="19" w:right="46" w:firstLineChars="101" w:firstLine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本</w:t>
      </w:r>
      <w:r w:rsidRPr="00E444E1">
        <w:rPr>
          <w:rFonts w:ascii="標楷體" w:eastAsia="標楷體" w:hAnsi="標楷體"/>
          <w:sz w:val="28"/>
        </w:rPr>
        <w:t xml:space="preserve">公司同意 </w:t>
      </w:r>
      <w:r>
        <w:rPr>
          <w:rFonts w:ascii="標楷體" w:eastAsia="標楷體" w:hAnsi="標楷體"/>
          <w:sz w:val="28"/>
        </w:rPr>
        <w:t>貴</w:t>
      </w:r>
      <w:r>
        <w:rPr>
          <w:rFonts w:ascii="標楷體" w:eastAsia="標楷體" w:hAnsi="標楷體" w:hint="eastAsia"/>
          <w:sz w:val="28"/>
        </w:rPr>
        <w:t>評審</w:t>
      </w:r>
      <w:r>
        <w:rPr>
          <w:rFonts w:ascii="標楷體" w:eastAsia="標楷體" w:hAnsi="標楷體"/>
          <w:sz w:val="28"/>
        </w:rPr>
        <w:t>委員會因</w:t>
      </w:r>
      <w:r>
        <w:rPr>
          <w:rFonts w:ascii="標楷體" w:eastAsia="標楷體" w:hAnsi="標楷體" w:hint="eastAsia"/>
          <w:sz w:val="28"/>
        </w:rPr>
        <w:t>評選</w:t>
      </w:r>
      <w:r>
        <w:rPr>
          <w:rFonts w:ascii="標楷體" w:eastAsia="標楷體" w:hAnsi="標楷體"/>
          <w:sz w:val="28"/>
        </w:rPr>
        <w:t>活動所需，以本</w:t>
      </w:r>
      <w:r w:rsidRPr="00E444E1">
        <w:rPr>
          <w:rFonts w:ascii="標楷體" w:eastAsia="標楷體" w:hAnsi="標楷體"/>
          <w:sz w:val="28"/>
        </w:rPr>
        <w:t>公司</w:t>
      </w:r>
      <w:r>
        <w:rPr>
          <w:rFonts w:ascii="標楷體" w:eastAsia="標楷體" w:hAnsi="標楷體"/>
          <w:sz w:val="28"/>
        </w:rPr>
        <w:t>所提供之參選資料與本</w:t>
      </w:r>
      <w:r w:rsidRPr="00E444E1">
        <w:rPr>
          <w:rFonts w:ascii="標楷體" w:eastAsia="標楷體" w:hAnsi="標楷體"/>
          <w:sz w:val="28"/>
        </w:rPr>
        <w:t>公司聯絡，</w:t>
      </w:r>
      <w:r>
        <w:rPr>
          <w:rFonts w:ascii="標楷體" w:eastAsia="標楷體" w:hAnsi="標楷體" w:hint="eastAsia"/>
          <w:sz w:val="28"/>
        </w:rPr>
        <w:t>本</w:t>
      </w:r>
      <w:r w:rsidRPr="00E444E1">
        <w:rPr>
          <w:rFonts w:ascii="標楷體" w:eastAsia="標楷體" w:hAnsi="標楷體"/>
          <w:sz w:val="28"/>
        </w:rPr>
        <w:t xml:space="preserve">公司如經評審獲獎後，亦同意 </w:t>
      </w:r>
      <w:r>
        <w:rPr>
          <w:rFonts w:ascii="標楷體" w:eastAsia="標楷體" w:hAnsi="標楷體"/>
          <w:sz w:val="28"/>
        </w:rPr>
        <w:t>貴</w:t>
      </w:r>
      <w:r>
        <w:rPr>
          <w:rFonts w:ascii="標楷體" w:eastAsia="標楷體" w:hAnsi="標楷體" w:hint="eastAsia"/>
          <w:sz w:val="28"/>
        </w:rPr>
        <w:t>評審</w:t>
      </w:r>
      <w:r w:rsidRPr="00E444E1">
        <w:rPr>
          <w:rFonts w:ascii="標楷體" w:eastAsia="標楷體" w:hAnsi="標楷體"/>
          <w:sz w:val="28"/>
        </w:rPr>
        <w:t>委員會在公開場合</w:t>
      </w:r>
      <w:r>
        <w:rPr>
          <w:rFonts w:ascii="標楷體" w:eastAsia="標楷體" w:hAnsi="標楷體"/>
          <w:sz w:val="28"/>
        </w:rPr>
        <w:t>、網站、相關印刷物及影音資料上，得繼續使用本</w:t>
      </w:r>
      <w:r w:rsidRPr="00E444E1">
        <w:rPr>
          <w:rFonts w:ascii="標楷體" w:eastAsia="標楷體" w:hAnsi="標楷體"/>
          <w:sz w:val="28"/>
        </w:rPr>
        <w:t>公司提供之參選資料作活動推廣。</w:t>
      </w:r>
    </w:p>
    <w:p w:rsidR="00812328" w:rsidRPr="00E444E1" w:rsidRDefault="00812328" w:rsidP="00591666">
      <w:pPr>
        <w:ind w:rightChars="19" w:right="46" w:firstLineChars="101" w:firstLine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E444E1">
        <w:rPr>
          <w:rFonts w:ascii="標楷體" w:eastAsia="標楷體" w:hAnsi="標楷體" w:hint="eastAsia"/>
          <w:sz w:val="28"/>
        </w:rPr>
        <w:t>特此聲明</w:t>
      </w:r>
    </w:p>
    <w:p w:rsidR="00812328" w:rsidRPr="00E444E1" w:rsidRDefault="00812328" w:rsidP="00C6680B">
      <w:pPr>
        <w:ind w:leftChars="354" w:left="850" w:rightChars="428" w:right="1027" w:firstLine="1"/>
        <w:jc w:val="both"/>
        <w:rPr>
          <w:rFonts w:ascii="標楷體" w:eastAsia="標楷體" w:hAnsi="標楷體"/>
          <w:sz w:val="28"/>
        </w:rPr>
      </w:pPr>
      <w:r w:rsidRPr="00E444E1">
        <w:rPr>
          <w:rFonts w:ascii="標楷體" w:eastAsia="標楷體" w:hAnsi="標楷體" w:hint="eastAsia"/>
          <w:sz w:val="28"/>
        </w:rPr>
        <w:t>此致</w:t>
      </w:r>
    </w:p>
    <w:p w:rsidR="0070529E" w:rsidRDefault="0070529E" w:rsidP="00C6680B">
      <w:pPr>
        <w:ind w:leftChars="354" w:left="850" w:rightChars="428" w:right="1027" w:firstLineChars="101" w:firstLine="283"/>
        <w:jc w:val="both"/>
        <w:rPr>
          <w:rFonts w:ascii="標楷體" w:eastAsia="標楷體" w:hAnsi="標楷體"/>
          <w:sz w:val="28"/>
        </w:rPr>
      </w:pPr>
    </w:p>
    <w:p w:rsidR="00812328" w:rsidRPr="00E444E1" w:rsidRDefault="00812328" w:rsidP="00C6680B">
      <w:pPr>
        <w:ind w:leftChars="354" w:left="850" w:rightChars="428" w:right="1027" w:firstLineChars="101" w:firstLine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工商時報數位金融獎評審</w:t>
      </w:r>
      <w:r w:rsidRPr="00E444E1">
        <w:rPr>
          <w:rFonts w:ascii="標楷體" w:eastAsia="標楷體" w:hAnsi="標楷體" w:hint="eastAsia"/>
          <w:sz w:val="28"/>
        </w:rPr>
        <w:t>委員會</w:t>
      </w:r>
    </w:p>
    <w:p w:rsidR="0070529E" w:rsidRDefault="0070529E" w:rsidP="00591666">
      <w:pPr>
        <w:ind w:rightChars="-260" w:right="-624" w:firstLineChars="911" w:firstLine="2551"/>
        <w:rPr>
          <w:rFonts w:ascii="標楷體" w:eastAsia="標楷體" w:hAnsi="標楷體"/>
          <w:sz w:val="28"/>
        </w:rPr>
      </w:pPr>
    </w:p>
    <w:p w:rsidR="00812328" w:rsidRPr="00E444E1" w:rsidRDefault="00812328" w:rsidP="00591666">
      <w:pPr>
        <w:ind w:rightChars="-260" w:right="-624" w:firstLineChars="911" w:firstLine="25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參選</w:t>
      </w:r>
      <w:r w:rsidRPr="00E444E1">
        <w:rPr>
          <w:rFonts w:ascii="標楷體" w:eastAsia="標楷體" w:hAnsi="標楷體"/>
          <w:sz w:val="28"/>
        </w:rPr>
        <w:t xml:space="preserve">公司：             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Pr="00E444E1">
        <w:rPr>
          <w:rFonts w:ascii="標楷體" w:eastAsia="標楷體" w:hAnsi="標楷體"/>
          <w:sz w:val="28"/>
        </w:rPr>
        <w:t>(簽章)</w:t>
      </w:r>
    </w:p>
    <w:p w:rsidR="00812328" w:rsidRPr="00E444E1" w:rsidRDefault="00812328" w:rsidP="00591666">
      <w:pPr>
        <w:ind w:rightChars="-260" w:right="-624" w:firstLineChars="911" w:firstLine="2551"/>
        <w:rPr>
          <w:rFonts w:ascii="標楷體" w:eastAsia="標楷體" w:hAnsi="標楷體"/>
          <w:sz w:val="28"/>
        </w:rPr>
      </w:pPr>
      <w:r w:rsidRPr="00E444E1">
        <w:rPr>
          <w:rFonts w:ascii="標楷體" w:eastAsia="標楷體" w:hAnsi="標楷體"/>
          <w:sz w:val="28"/>
        </w:rPr>
        <w:t xml:space="preserve">參選公司代表人：        </w:t>
      </w:r>
      <w:r>
        <w:rPr>
          <w:rFonts w:ascii="標楷體" w:eastAsia="標楷體" w:hAnsi="標楷體" w:hint="eastAsia"/>
          <w:sz w:val="28"/>
        </w:rPr>
        <w:t xml:space="preserve">       </w:t>
      </w:r>
      <w:r w:rsidRPr="00E444E1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E444E1">
        <w:rPr>
          <w:rFonts w:ascii="標楷體" w:eastAsia="標楷體" w:hAnsi="標楷體"/>
          <w:sz w:val="28"/>
        </w:rPr>
        <w:t xml:space="preserve">  (簽章)</w:t>
      </w:r>
    </w:p>
    <w:p w:rsidR="00505C31" w:rsidRPr="00812328" w:rsidRDefault="00505C31" w:rsidP="00505C31">
      <w:pPr>
        <w:rPr>
          <w:rFonts w:ascii="標楷體" w:eastAsia="標楷體" w:hAnsi="標楷體"/>
        </w:rPr>
      </w:pPr>
    </w:p>
    <w:p w:rsidR="00C6680B" w:rsidRDefault="00C6680B">
      <w:pPr>
        <w:widowControl/>
        <w:rPr>
          <w:rFonts w:ascii="標楷體" w:eastAsia="標楷體" w:hAnsi="標楷體"/>
        </w:rPr>
      </w:pPr>
    </w:p>
    <w:p w:rsidR="00C6680B" w:rsidRDefault="00C6680B">
      <w:pPr>
        <w:widowControl/>
        <w:rPr>
          <w:rFonts w:ascii="標楷體" w:eastAsia="標楷體" w:hAnsi="標楷體"/>
        </w:rPr>
      </w:pPr>
    </w:p>
    <w:p w:rsidR="00C6680B" w:rsidRDefault="00C6680B">
      <w:pPr>
        <w:widowControl/>
        <w:rPr>
          <w:rFonts w:ascii="標楷體" w:eastAsia="標楷體" w:hAnsi="標楷體"/>
        </w:rPr>
      </w:pPr>
    </w:p>
    <w:p w:rsidR="00C84789" w:rsidRPr="0029634D" w:rsidRDefault="0029634D" w:rsidP="0029634D">
      <w:pPr>
        <w:pStyle w:val="ab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 w:rsidR="009031FA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C6680B" w:rsidRPr="0029634D">
        <w:rPr>
          <w:rFonts w:ascii="標楷體" w:eastAsia="標楷體" w:hAnsi="標楷體" w:hint="eastAsia"/>
          <w:sz w:val="28"/>
          <w:szCs w:val="28"/>
        </w:rPr>
        <w:t>中華民國</w:t>
      </w:r>
      <w:r w:rsidR="009031FA">
        <w:rPr>
          <w:rFonts w:ascii="標楷體" w:eastAsia="標楷體" w:hAnsi="標楷體" w:hint="eastAsia"/>
          <w:sz w:val="28"/>
          <w:szCs w:val="28"/>
        </w:rPr>
        <w:t xml:space="preserve">　</w:t>
      </w:r>
      <w:r w:rsidR="00644DEC" w:rsidRPr="0029634D">
        <w:rPr>
          <w:rFonts w:ascii="標楷體" w:eastAsia="標楷體" w:hAnsi="標楷體" w:hint="eastAsia"/>
          <w:sz w:val="28"/>
          <w:szCs w:val="28"/>
        </w:rPr>
        <w:t>11</w:t>
      </w:r>
      <w:r w:rsidR="00EC5D54" w:rsidRPr="0029634D">
        <w:rPr>
          <w:rFonts w:ascii="標楷體" w:eastAsia="標楷體" w:hAnsi="標楷體"/>
          <w:sz w:val="28"/>
          <w:szCs w:val="28"/>
        </w:rPr>
        <w:t>5</w:t>
      </w:r>
      <w:r w:rsidR="00644DEC" w:rsidRPr="0029634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44DEC" w:rsidRPr="0029634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C6680B" w:rsidRPr="0029634D">
        <w:rPr>
          <w:rFonts w:ascii="標楷體" w:eastAsia="標楷體" w:hAnsi="標楷體" w:hint="eastAsia"/>
          <w:sz w:val="28"/>
          <w:szCs w:val="28"/>
        </w:rPr>
        <w:t>日</w:t>
      </w:r>
    </w:p>
    <w:sectPr w:rsidR="00C84789" w:rsidRPr="0029634D" w:rsidSect="00591666">
      <w:head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1A" w:rsidRDefault="00ED731A" w:rsidP="00A2230C">
      <w:r>
        <w:separator/>
      </w:r>
    </w:p>
  </w:endnote>
  <w:endnote w:type="continuationSeparator" w:id="0">
    <w:p w:rsidR="00ED731A" w:rsidRDefault="00ED731A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1A" w:rsidRDefault="00ED731A" w:rsidP="00A2230C">
      <w:r>
        <w:separator/>
      </w:r>
    </w:p>
  </w:footnote>
  <w:footnote w:type="continuationSeparator" w:id="0">
    <w:p w:rsidR="00ED731A" w:rsidRDefault="00ED731A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C668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7C02A" wp14:editId="5373CC5F">
          <wp:simplePos x="0" y="0"/>
          <wp:positionH relativeFrom="column">
            <wp:posOffset>2038912</wp:posOffset>
          </wp:positionH>
          <wp:positionV relativeFrom="paragraph">
            <wp:posOffset>-73798</wp:posOffset>
          </wp:positionV>
          <wp:extent cx="1187263" cy="371475"/>
          <wp:effectExtent l="0" t="0" r="0" b="0"/>
          <wp:wrapSquare wrapText="bothSides"/>
          <wp:docPr id="2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62E1A"/>
    <w:rsid w:val="000A2369"/>
    <w:rsid w:val="000E6D6D"/>
    <w:rsid w:val="000F2808"/>
    <w:rsid w:val="001061A5"/>
    <w:rsid w:val="00114258"/>
    <w:rsid w:val="00155528"/>
    <w:rsid w:val="00156DCE"/>
    <w:rsid w:val="00162BE8"/>
    <w:rsid w:val="00171DCC"/>
    <w:rsid w:val="0018389E"/>
    <w:rsid w:val="00187218"/>
    <w:rsid w:val="001E6309"/>
    <w:rsid w:val="00215DF0"/>
    <w:rsid w:val="0021734C"/>
    <w:rsid w:val="0023658C"/>
    <w:rsid w:val="002529D9"/>
    <w:rsid w:val="00253EE2"/>
    <w:rsid w:val="00255F59"/>
    <w:rsid w:val="002674DB"/>
    <w:rsid w:val="002743F2"/>
    <w:rsid w:val="00280630"/>
    <w:rsid w:val="0029634D"/>
    <w:rsid w:val="002C76B6"/>
    <w:rsid w:val="002D6CB7"/>
    <w:rsid w:val="002F5AF9"/>
    <w:rsid w:val="00306619"/>
    <w:rsid w:val="0032573C"/>
    <w:rsid w:val="00327B3F"/>
    <w:rsid w:val="00340838"/>
    <w:rsid w:val="00342C42"/>
    <w:rsid w:val="0034605B"/>
    <w:rsid w:val="003559AE"/>
    <w:rsid w:val="003A3040"/>
    <w:rsid w:val="003B1E6A"/>
    <w:rsid w:val="003D1466"/>
    <w:rsid w:val="003F41EE"/>
    <w:rsid w:val="00400417"/>
    <w:rsid w:val="00461644"/>
    <w:rsid w:val="004B538E"/>
    <w:rsid w:val="004C0A64"/>
    <w:rsid w:val="004C5337"/>
    <w:rsid w:val="004C678A"/>
    <w:rsid w:val="004D3B83"/>
    <w:rsid w:val="004E26F9"/>
    <w:rsid w:val="00500D97"/>
    <w:rsid w:val="00505C31"/>
    <w:rsid w:val="005110E6"/>
    <w:rsid w:val="00544C96"/>
    <w:rsid w:val="005538C4"/>
    <w:rsid w:val="005601FC"/>
    <w:rsid w:val="00567D9B"/>
    <w:rsid w:val="00571601"/>
    <w:rsid w:val="005749E7"/>
    <w:rsid w:val="00582F17"/>
    <w:rsid w:val="00583C37"/>
    <w:rsid w:val="005914F1"/>
    <w:rsid w:val="00591666"/>
    <w:rsid w:val="005B494D"/>
    <w:rsid w:val="005B651E"/>
    <w:rsid w:val="005B79C2"/>
    <w:rsid w:val="0062022F"/>
    <w:rsid w:val="0063619A"/>
    <w:rsid w:val="00644DEC"/>
    <w:rsid w:val="00653C8F"/>
    <w:rsid w:val="00684EFA"/>
    <w:rsid w:val="006B4EB4"/>
    <w:rsid w:val="006F1076"/>
    <w:rsid w:val="006F2F9C"/>
    <w:rsid w:val="0070529E"/>
    <w:rsid w:val="007212B4"/>
    <w:rsid w:val="00722D93"/>
    <w:rsid w:val="00724278"/>
    <w:rsid w:val="00737EF0"/>
    <w:rsid w:val="007661CF"/>
    <w:rsid w:val="007A2645"/>
    <w:rsid w:val="007B3483"/>
    <w:rsid w:val="007D4C79"/>
    <w:rsid w:val="007D5164"/>
    <w:rsid w:val="007F216E"/>
    <w:rsid w:val="00812328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B2D72"/>
    <w:rsid w:val="008C4B33"/>
    <w:rsid w:val="009031FA"/>
    <w:rsid w:val="00921A7C"/>
    <w:rsid w:val="00967CEB"/>
    <w:rsid w:val="00985322"/>
    <w:rsid w:val="009A0D93"/>
    <w:rsid w:val="009A7930"/>
    <w:rsid w:val="009F0D94"/>
    <w:rsid w:val="00A2230C"/>
    <w:rsid w:val="00A23EE0"/>
    <w:rsid w:val="00A2543E"/>
    <w:rsid w:val="00A32E3D"/>
    <w:rsid w:val="00A93111"/>
    <w:rsid w:val="00AD2089"/>
    <w:rsid w:val="00AD5259"/>
    <w:rsid w:val="00B276A6"/>
    <w:rsid w:val="00B3193D"/>
    <w:rsid w:val="00B41D8E"/>
    <w:rsid w:val="00B53953"/>
    <w:rsid w:val="00B570E9"/>
    <w:rsid w:val="00B6168F"/>
    <w:rsid w:val="00B76F15"/>
    <w:rsid w:val="00B77503"/>
    <w:rsid w:val="00B94223"/>
    <w:rsid w:val="00B975B0"/>
    <w:rsid w:val="00BD65B3"/>
    <w:rsid w:val="00BF243D"/>
    <w:rsid w:val="00BF2BAD"/>
    <w:rsid w:val="00BF3939"/>
    <w:rsid w:val="00C6680B"/>
    <w:rsid w:val="00C70D98"/>
    <w:rsid w:val="00C75A8B"/>
    <w:rsid w:val="00C75CF5"/>
    <w:rsid w:val="00C84789"/>
    <w:rsid w:val="00CA7493"/>
    <w:rsid w:val="00CE5E64"/>
    <w:rsid w:val="00D20619"/>
    <w:rsid w:val="00D22EB0"/>
    <w:rsid w:val="00D318FC"/>
    <w:rsid w:val="00D44669"/>
    <w:rsid w:val="00D803DC"/>
    <w:rsid w:val="00D9755E"/>
    <w:rsid w:val="00DA0068"/>
    <w:rsid w:val="00DA754D"/>
    <w:rsid w:val="00DD5D00"/>
    <w:rsid w:val="00DE0959"/>
    <w:rsid w:val="00DE249B"/>
    <w:rsid w:val="00E12C30"/>
    <w:rsid w:val="00E15503"/>
    <w:rsid w:val="00E36A26"/>
    <w:rsid w:val="00E52233"/>
    <w:rsid w:val="00E813A3"/>
    <w:rsid w:val="00E86087"/>
    <w:rsid w:val="00E94E76"/>
    <w:rsid w:val="00EC5D54"/>
    <w:rsid w:val="00ED731A"/>
    <w:rsid w:val="00EF5727"/>
    <w:rsid w:val="00F046BB"/>
    <w:rsid w:val="00F204BD"/>
    <w:rsid w:val="00F35BA9"/>
    <w:rsid w:val="00F50B01"/>
    <w:rsid w:val="00F77AE3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103E3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9634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1EF5-1DD0-43EA-9C1F-931ED9F6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2023-01-16T04:05:00Z</cp:lastPrinted>
  <dcterms:created xsi:type="dcterms:W3CDTF">2025-03-17T02:21:00Z</dcterms:created>
  <dcterms:modified xsi:type="dcterms:W3CDTF">2026-01-07T08:36:00Z</dcterms:modified>
</cp:coreProperties>
</file>